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9A" w:rsidRPr="00F17AE9" w:rsidRDefault="006F0B8B" w:rsidP="00E8709A">
      <w:pPr>
        <w:jc w:val="both"/>
        <w:rPr>
          <w:rFonts w:ascii="Arial" w:hAnsi="Arial" w:cs="Arial"/>
          <w:sz w:val="28"/>
          <w:szCs w:val="28"/>
        </w:rPr>
      </w:pPr>
      <w:r w:rsidRPr="00F17AE9"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944F55" wp14:editId="5BB43184">
            <wp:simplePos x="0" y="0"/>
            <wp:positionH relativeFrom="column">
              <wp:posOffset>20955</wp:posOffset>
            </wp:positionH>
            <wp:positionV relativeFrom="paragraph">
              <wp:posOffset>234360</wp:posOffset>
            </wp:positionV>
            <wp:extent cx="2286000" cy="476250"/>
            <wp:effectExtent l="0" t="0" r="0" b="0"/>
            <wp:wrapSquare wrapText="bothSides"/>
            <wp:docPr id="1" name="Picture 1" descr="cid:image001.jpg@01CB8642.CB58A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8642.CB58A9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9A" w:rsidRPr="00F17AE9">
        <w:rPr>
          <w:rFonts w:ascii="Arial" w:hAnsi="Arial" w:cs="Arial"/>
          <w:sz w:val="28"/>
          <w:szCs w:val="28"/>
        </w:rPr>
        <w:t>NEWS FROM</w:t>
      </w:r>
    </w:p>
    <w:p w:rsidR="00E8709A" w:rsidRPr="00F17AE9" w:rsidRDefault="00E8709A" w:rsidP="00E8709A">
      <w:pPr>
        <w:rPr>
          <w:rFonts w:ascii="Arial" w:hAnsi="Arial" w:cs="Arial"/>
          <w:b/>
          <w:bCs/>
          <w:sz w:val="28"/>
          <w:szCs w:val="28"/>
        </w:rPr>
      </w:pPr>
    </w:p>
    <w:p w:rsidR="00E8709A" w:rsidRDefault="00E8709A" w:rsidP="006F0B8B">
      <w:pPr>
        <w:spacing w:after="0"/>
        <w:jc w:val="both"/>
        <w:rPr>
          <w:rFonts w:ascii="Arial" w:hAnsi="Arial" w:cs="Arial"/>
        </w:rPr>
      </w:pPr>
      <w:r w:rsidRPr="00F17AE9">
        <w:rPr>
          <w:rFonts w:ascii="Arial" w:hAnsi="Arial" w:cs="Arial"/>
        </w:rPr>
        <w:t>For Immediate Release:</w:t>
      </w:r>
    </w:p>
    <w:p w:rsidR="002B2403" w:rsidRPr="00F17AE9" w:rsidRDefault="00C16846" w:rsidP="006F0B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July 12, 2016</w:t>
      </w:r>
    </w:p>
    <w:p w:rsidR="00573694" w:rsidRPr="00F17AE9" w:rsidRDefault="00573694" w:rsidP="006019CE">
      <w:pPr>
        <w:jc w:val="center"/>
        <w:rPr>
          <w:rFonts w:ascii="Arial" w:hAnsi="Arial" w:cs="Arial"/>
          <w:b/>
        </w:rPr>
      </w:pPr>
    </w:p>
    <w:p w:rsidR="00843774" w:rsidRDefault="00086BD2" w:rsidP="00843774">
      <w:pPr>
        <w:spacing w:after="0" w:line="240" w:lineRule="auto"/>
        <w:jc w:val="center"/>
        <w:rPr>
          <w:rFonts w:ascii="Arial" w:hAnsi="Arial" w:cs="Arial"/>
          <w:b/>
        </w:rPr>
      </w:pPr>
      <w:r w:rsidRPr="00F17AE9">
        <w:rPr>
          <w:rFonts w:ascii="Arial" w:hAnsi="Arial" w:cs="Arial"/>
          <w:b/>
        </w:rPr>
        <w:t>FIDELITY</w:t>
      </w:r>
      <w:r w:rsidR="00CF58A4">
        <w:rPr>
          <w:rFonts w:ascii="Arial" w:hAnsi="Arial" w:cs="Arial"/>
          <w:b/>
        </w:rPr>
        <w:t xml:space="preserve"> BANK</w:t>
      </w:r>
      <w:r w:rsidRPr="00F17AE9">
        <w:rPr>
          <w:rFonts w:ascii="Arial" w:hAnsi="Arial" w:cs="Arial"/>
          <w:b/>
        </w:rPr>
        <w:t xml:space="preserve"> </w:t>
      </w:r>
      <w:r w:rsidR="00843774">
        <w:rPr>
          <w:rFonts w:ascii="Arial" w:hAnsi="Arial" w:cs="Arial"/>
          <w:b/>
        </w:rPr>
        <w:t xml:space="preserve">SPONSORS </w:t>
      </w:r>
      <w:r w:rsidR="00C87594">
        <w:rPr>
          <w:rFonts w:ascii="Arial" w:hAnsi="Arial" w:cs="Arial"/>
          <w:b/>
        </w:rPr>
        <w:t>THE BAHAMAS NATIONAL CHILDREN’S CHOIR</w:t>
      </w:r>
    </w:p>
    <w:p w:rsidR="00CF58A4" w:rsidRDefault="00CF58A4" w:rsidP="008C4EB8">
      <w:pPr>
        <w:jc w:val="both"/>
        <w:rPr>
          <w:rFonts w:ascii="Arial" w:hAnsi="Arial" w:cs="Arial"/>
        </w:rPr>
      </w:pPr>
    </w:p>
    <w:p w:rsidR="00C87594" w:rsidRDefault="00A57976" w:rsidP="008C4EB8">
      <w:pPr>
        <w:jc w:val="both"/>
        <w:rPr>
          <w:rFonts w:ascii="Arial" w:hAnsi="Arial" w:cs="Arial"/>
        </w:rPr>
      </w:pPr>
      <w:r w:rsidRPr="008F7E3E">
        <w:rPr>
          <w:rFonts w:ascii="Arial" w:hAnsi="Arial" w:cs="Arial"/>
          <w:i/>
        </w:rPr>
        <w:t>Nassau, Bahamas</w:t>
      </w:r>
      <w:r>
        <w:rPr>
          <w:rFonts w:ascii="Arial" w:hAnsi="Arial" w:cs="Arial"/>
        </w:rPr>
        <w:t xml:space="preserve">: </w:t>
      </w:r>
      <w:r w:rsidR="00CF58A4">
        <w:rPr>
          <w:rFonts w:ascii="Arial" w:hAnsi="Arial" w:cs="Arial"/>
        </w:rPr>
        <w:t xml:space="preserve">Fidelity Bank (Bahamas) Limited </w:t>
      </w:r>
      <w:r w:rsidR="00C87594">
        <w:rPr>
          <w:rFonts w:ascii="Arial" w:hAnsi="Arial" w:cs="Arial"/>
        </w:rPr>
        <w:t xml:space="preserve">helped to send members of the Bahamas National Children’s Choir (BNCC) to Washington DC to perform this summer. </w:t>
      </w:r>
    </w:p>
    <w:p w:rsidR="00C87594" w:rsidRPr="00C87594" w:rsidRDefault="00C87594" w:rsidP="008C4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BNCC was formed in the s</w:t>
      </w:r>
      <w:r w:rsidRPr="00C87594">
        <w:rPr>
          <w:rFonts w:ascii="Arial" w:hAnsi="Arial" w:cs="Arial"/>
        </w:rPr>
        <w:t xml:space="preserve">ummer of </w:t>
      </w:r>
      <w:r w:rsidRPr="00C87594">
        <w:rPr>
          <w:rFonts w:ascii="Arial" w:hAnsi="Arial" w:cs="Arial"/>
        </w:rPr>
        <w:t xml:space="preserve">1990 </w:t>
      </w:r>
      <w:r>
        <w:rPr>
          <w:rFonts w:ascii="Arial" w:hAnsi="Arial" w:cs="Arial"/>
        </w:rPr>
        <w:t xml:space="preserve">when sisters, </w:t>
      </w:r>
      <w:proofErr w:type="spellStart"/>
      <w:r w:rsidRPr="00C87594">
        <w:rPr>
          <w:rFonts w:ascii="Arial" w:hAnsi="Arial" w:cs="Arial"/>
        </w:rPr>
        <w:t>Mrs</w:t>
      </w:r>
      <w:r w:rsidR="00111281">
        <w:rPr>
          <w:rFonts w:ascii="Arial" w:hAnsi="Arial" w:cs="Arial"/>
        </w:rPr>
        <w:t>.</w:t>
      </w:r>
      <w:proofErr w:type="spellEnd"/>
      <w:r w:rsidRPr="00C87594">
        <w:rPr>
          <w:rFonts w:ascii="Arial" w:hAnsi="Arial" w:cs="Arial"/>
        </w:rPr>
        <w:t xml:space="preserve"> Patricia </w:t>
      </w:r>
      <w:proofErr w:type="spellStart"/>
      <w:r w:rsidRPr="00C87594">
        <w:rPr>
          <w:rFonts w:ascii="Arial" w:hAnsi="Arial" w:cs="Arial"/>
        </w:rPr>
        <w:t>Bazard</w:t>
      </w:r>
      <w:proofErr w:type="spellEnd"/>
      <w:r w:rsidRPr="00C87594">
        <w:rPr>
          <w:rFonts w:ascii="Arial" w:hAnsi="Arial" w:cs="Arial"/>
        </w:rPr>
        <w:t xml:space="preserve"> and </w:t>
      </w:r>
      <w:proofErr w:type="spellStart"/>
      <w:r w:rsidRPr="00C87594">
        <w:rPr>
          <w:rFonts w:ascii="Arial" w:hAnsi="Arial" w:cs="Arial"/>
        </w:rPr>
        <w:t>Mrs.</w:t>
      </w:r>
      <w:proofErr w:type="spellEnd"/>
      <w:r w:rsidRPr="00C87594">
        <w:rPr>
          <w:rFonts w:ascii="Arial" w:hAnsi="Arial" w:cs="Arial"/>
        </w:rPr>
        <w:t xml:space="preserve"> Audrey Wright, </w:t>
      </w:r>
      <w:r>
        <w:rPr>
          <w:rFonts w:ascii="Arial" w:hAnsi="Arial" w:cs="Arial"/>
        </w:rPr>
        <w:t>gathered</w:t>
      </w:r>
      <w:r w:rsidRPr="00C87594">
        <w:rPr>
          <w:rFonts w:ascii="Arial" w:hAnsi="Arial" w:cs="Arial"/>
        </w:rPr>
        <w:t xml:space="preserve"> twenty-five (25) students from government and private schools in the Bain Town area</w:t>
      </w:r>
      <w:r>
        <w:rPr>
          <w:rFonts w:ascii="Arial" w:hAnsi="Arial" w:cs="Arial"/>
        </w:rPr>
        <w:t xml:space="preserve"> as a means to give back to that community.</w:t>
      </w:r>
      <w:r w:rsidRPr="00C87594">
        <w:rPr>
          <w:rFonts w:ascii="Arial" w:hAnsi="Arial" w:cs="Arial"/>
        </w:rPr>
        <w:t xml:space="preserve"> The purpose was to enable the children to identify with their culture, cultivate their many talents and provide opportunities for their individual development. </w:t>
      </w:r>
      <w:r>
        <w:rPr>
          <w:rFonts w:ascii="Arial" w:hAnsi="Arial" w:cs="Arial"/>
        </w:rPr>
        <w:t xml:space="preserve">The group became a National choir during the </w:t>
      </w:r>
      <w:proofErr w:type="spellStart"/>
      <w:r w:rsidRPr="00C87594">
        <w:rPr>
          <w:rFonts w:ascii="Arial" w:hAnsi="Arial" w:cs="Arial"/>
        </w:rPr>
        <w:t>Quincentennial</w:t>
      </w:r>
      <w:proofErr w:type="spellEnd"/>
      <w:r w:rsidRPr="00C87594">
        <w:rPr>
          <w:rFonts w:ascii="Arial" w:hAnsi="Arial" w:cs="Arial"/>
        </w:rPr>
        <w:t xml:space="preserve"> Celebrations</w:t>
      </w:r>
      <w:r>
        <w:rPr>
          <w:rFonts w:ascii="Arial" w:hAnsi="Arial" w:cs="Arial"/>
        </w:rPr>
        <w:t xml:space="preserve"> in 1992, commemorating the first landfall of Christopher Columbus.</w:t>
      </w:r>
    </w:p>
    <w:p w:rsidR="00C87594" w:rsidRDefault="00C87594" w:rsidP="008C4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members of the BNCC </w:t>
      </w:r>
      <w:r w:rsidRPr="00C87594">
        <w:rPr>
          <w:rFonts w:ascii="Arial" w:hAnsi="Arial" w:cs="Arial"/>
        </w:rPr>
        <w:t xml:space="preserve">range in ages from five to fifteen </w:t>
      </w:r>
      <w:r>
        <w:rPr>
          <w:rFonts w:ascii="Arial" w:hAnsi="Arial" w:cs="Arial"/>
        </w:rPr>
        <w:t>years</w:t>
      </w:r>
      <w:r w:rsidR="001112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representing various economic levels of society. </w:t>
      </w:r>
      <w:r w:rsidRPr="00C87594">
        <w:rPr>
          <w:rFonts w:ascii="Arial" w:hAnsi="Arial" w:cs="Arial"/>
        </w:rPr>
        <w:t xml:space="preserve">The choir has a wide repertoire of music ranging from Bach to Blind Blake and </w:t>
      </w:r>
      <w:r w:rsidR="00111281">
        <w:rPr>
          <w:rFonts w:ascii="Arial" w:hAnsi="Arial" w:cs="Arial"/>
        </w:rPr>
        <w:t xml:space="preserve">performs </w:t>
      </w:r>
      <w:r w:rsidRPr="00C87594">
        <w:rPr>
          <w:rFonts w:ascii="Arial" w:hAnsi="Arial" w:cs="Arial"/>
        </w:rPr>
        <w:t xml:space="preserve">in at least six languages. The choir performs for all Government and </w:t>
      </w:r>
      <w:r>
        <w:rPr>
          <w:rFonts w:ascii="Arial" w:hAnsi="Arial" w:cs="Arial"/>
        </w:rPr>
        <w:t xml:space="preserve">National Events, Bahamian Civic </w:t>
      </w:r>
      <w:r w:rsidRPr="00C87594">
        <w:rPr>
          <w:rFonts w:ascii="Arial" w:hAnsi="Arial" w:cs="Arial"/>
        </w:rPr>
        <w:t xml:space="preserve">Organizations, business establishments, international Conferences and churches throughout New Providence and </w:t>
      </w:r>
      <w:r w:rsidR="00111281">
        <w:rPr>
          <w:rFonts w:ascii="Arial" w:hAnsi="Arial" w:cs="Arial"/>
        </w:rPr>
        <w:t>the Family Islands</w:t>
      </w:r>
      <w:r w:rsidRPr="00C87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7594" w:rsidRPr="00C87594" w:rsidRDefault="00C87594" w:rsidP="008C4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BNCC</w:t>
      </w:r>
      <w:r w:rsidRPr="00C87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also</w:t>
      </w:r>
      <w:r w:rsidRPr="00C87594">
        <w:rPr>
          <w:rFonts w:ascii="Arial" w:hAnsi="Arial" w:cs="Arial"/>
        </w:rPr>
        <w:t xml:space="preserve"> represent</w:t>
      </w:r>
      <w:r>
        <w:rPr>
          <w:rFonts w:ascii="Arial" w:hAnsi="Arial" w:cs="Arial"/>
        </w:rPr>
        <w:t>ed</w:t>
      </w:r>
      <w:r w:rsidRPr="00C87594">
        <w:rPr>
          <w:rFonts w:ascii="Arial" w:hAnsi="Arial" w:cs="Arial"/>
        </w:rPr>
        <w:t xml:space="preserve"> the Bahamas </w:t>
      </w:r>
      <w:r>
        <w:rPr>
          <w:rFonts w:ascii="Arial" w:hAnsi="Arial" w:cs="Arial"/>
        </w:rPr>
        <w:t xml:space="preserve">internationally performing in the United States and Europe. </w:t>
      </w:r>
      <w:r w:rsidR="00111281">
        <w:rPr>
          <w:rFonts w:ascii="Arial" w:hAnsi="Arial" w:cs="Arial"/>
        </w:rPr>
        <w:t xml:space="preserve">In </w:t>
      </w:r>
      <w:r w:rsidRPr="00C87594">
        <w:rPr>
          <w:rFonts w:ascii="Arial" w:hAnsi="Arial" w:cs="Arial"/>
        </w:rPr>
        <w:t>2001</w:t>
      </w:r>
      <w:r w:rsidR="00111281">
        <w:rPr>
          <w:rFonts w:ascii="Arial" w:hAnsi="Arial" w:cs="Arial"/>
        </w:rPr>
        <w:t>,</w:t>
      </w:r>
      <w:r w:rsidRPr="00C87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choir </w:t>
      </w:r>
      <w:r w:rsidRPr="00C87594">
        <w:rPr>
          <w:rFonts w:ascii="Arial" w:hAnsi="Arial" w:cs="Arial"/>
        </w:rPr>
        <w:t>participated in First Annual World Youth Music Festival, where they were able to share their art form</w:t>
      </w:r>
      <w:r w:rsidR="00111281">
        <w:rPr>
          <w:rFonts w:ascii="Arial" w:hAnsi="Arial" w:cs="Arial"/>
        </w:rPr>
        <w:t>,</w:t>
      </w:r>
      <w:r w:rsidRPr="00C87594">
        <w:rPr>
          <w:rFonts w:ascii="Arial" w:hAnsi="Arial" w:cs="Arial"/>
        </w:rPr>
        <w:t xml:space="preserve"> particularly Bahamian music</w:t>
      </w:r>
      <w:r w:rsidR="00111281">
        <w:rPr>
          <w:rFonts w:ascii="Arial" w:hAnsi="Arial" w:cs="Arial"/>
        </w:rPr>
        <w:t>,</w:t>
      </w:r>
      <w:r w:rsidRPr="00C87594">
        <w:rPr>
          <w:rFonts w:ascii="Arial" w:hAnsi="Arial" w:cs="Arial"/>
        </w:rPr>
        <w:t xml:space="preserve"> with 83 choirs from Europe and</w:t>
      </w:r>
      <w:r w:rsidR="00111281">
        <w:rPr>
          <w:rFonts w:ascii="Arial" w:hAnsi="Arial" w:cs="Arial"/>
        </w:rPr>
        <w:t xml:space="preserve"> Asia.</w:t>
      </w:r>
      <w:r w:rsidRPr="00C87594">
        <w:rPr>
          <w:rFonts w:ascii="Arial" w:hAnsi="Arial" w:cs="Arial"/>
        </w:rPr>
        <w:t xml:space="preserve"> </w:t>
      </w:r>
      <w:r w:rsidR="00111281">
        <w:rPr>
          <w:rFonts w:ascii="Arial" w:hAnsi="Arial" w:cs="Arial"/>
        </w:rPr>
        <w:t>During that time BNCC was privileged to host a full concert</w:t>
      </w:r>
      <w:r w:rsidRPr="00C87594">
        <w:rPr>
          <w:rFonts w:ascii="Arial" w:hAnsi="Arial" w:cs="Arial"/>
        </w:rPr>
        <w:t xml:space="preserve"> in world renowned venues such as the Grand Hall i</w:t>
      </w:r>
      <w:r w:rsidR="00111281">
        <w:rPr>
          <w:rFonts w:ascii="Arial" w:hAnsi="Arial" w:cs="Arial"/>
        </w:rPr>
        <w:t xml:space="preserve">n Moscow and the </w:t>
      </w:r>
      <w:proofErr w:type="spellStart"/>
      <w:r w:rsidRPr="00C87594">
        <w:rPr>
          <w:rFonts w:ascii="Arial" w:hAnsi="Arial" w:cs="Arial"/>
        </w:rPr>
        <w:t>Accapella</w:t>
      </w:r>
      <w:proofErr w:type="spellEnd"/>
      <w:r w:rsidRPr="00C87594">
        <w:rPr>
          <w:rFonts w:ascii="Arial" w:hAnsi="Arial" w:cs="Arial"/>
        </w:rPr>
        <w:t xml:space="preserve"> Hall in St. </w:t>
      </w:r>
      <w:r w:rsidR="00111281">
        <w:rPr>
          <w:rFonts w:ascii="Arial" w:hAnsi="Arial" w:cs="Arial"/>
        </w:rPr>
        <w:t xml:space="preserve">Petersburg. </w:t>
      </w:r>
      <w:r w:rsidR="00111281" w:rsidRPr="00C87594">
        <w:rPr>
          <w:rFonts w:ascii="Arial" w:hAnsi="Arial" w:cs="Arial"/>
        </w:rPr>
        <w:t xml:space="preserve">The choir has </w:t>
      </w:r>
      <w:r w:rsidR="00111281">
        <w:rPr>
          <w:rFonts w:ascii="Arial" w:hAnsi="Arial" w:cs="Arial"/>
        </w:rPr>
        <w:t xml:space="preserve">also </w:t>
      </w:r>
      <w:r w:rsidR="00111281" w:rsidRPr="00C87594">
        <w:rPr>
          <w:rFonts w:ascii="Arial" w:hAnsi="Arial" w:cs="Arial"/>
        </w:rPr>
        <w:t>appeared on national and international networks</w:t>
      </w:r>
      <w:r w:rsidR="00111281">
        <w:rPr>
          <w:rFonts w:ascii="Arial" w:hAnsi="Arial" w:cs="Arial"/>
        </w:rPr>
        <w:t xml:space="preserve"> like</w:t>
      </w:r>
      <w:r w:rsidR="00111281" w:rsidRPr="00C87594">
        <w:rPr>
          <w:rFonts w:ascii="Arial" w:hAnsi="Arial" w:cs="Arial"/>
        </w:rPr>
        <w:t xml:space="preserve"> The Russian T.V., Network, B.E.T and Word Network, A.B.C. and N.B.C</w:t>
      </w:r>
      <w:r w:rsidR="00111281">
        <w:rPr>
          <w:rFonts w:ascii="Arial" w:hAnsi="Arial" w:cs="Arial"/>
        </w:rPr>
        <w:t>.</w:t>
      </w:r>
    </w:p>
    <w:p w:rsidR="003C4A78" w:rsidRDefault="00111281" w:rsidP="008C4EB8">
      <w:pPr>
        <w:jc w:val="both"/>
        <w:rPr>
          <w:rFonts w:ascii="Tahoma" w:hAnsi="Tahoma" w:cs="Tahoma"/>
          <w:sz w:val="24"/>
          <w:szCs w:val="24"/>
        </w:rPr>
      </w:pPr>
      <w:r w:rsidRPr="00111281">
        <w:rPr>
          <w:rFonts w:ascii="Arial" w:hAnsi="Arial" w:cs="Arial"/>
        </w:rPr>
        <w:t xml:space="preserve">Chief of Compliance and Donations Committee Chair at </w:t>
      </w:r>
      <w:r w:rsidR="00B21FF6" w:rsidRPr="00111281">
        <w:rPr>
          <w:rFonts w:ascii="Arial" w:hAnsi="Arial" w:cs="Arial"/>
        </w:rPr>
        <w:t>Fidelity</w:t>
      </w:r>
      <w:r w:rsidRPr="00111281">
        <w:rPr>
          <w:rFonts w:ascii="Arial" w:hAnsi="Arial" w:cs="Arial"/>
        </w:rPr>
        <w:t xml:space="preserve"> Bank, </w:t>
      </w:r>
      <w:proofErr w:type="spellStart"/>
      <w:r w:rsidRPr="00111281">
        <w:rPr>
          <w:rFonts w:ascii="Arial" w:hAnsi="Arial" w:cs="Arial"/>
        </w:rPr>
        <w:t>Ms.</w:t>
      </w:r>
      <w:proofErr w:type="spellEnd"/>
      <w:r w:rsidRPr="00111281">
        <w:rPr>
          <w:rFonts w:ascii="Arial" w:hAnsi="Arial" w:cs="Arial"/>
        </w:rPr>
        <w:t xml:space="preserve"> Tangela N. Albury commended the choir’s </w:t>
      </w:r>
      <w:r w:rsidR="008C4EB8">
        <w:rPr>
          <w:rFonts w:ascii="Arial" w:hAnsi="Arial" w:cs="Arial"/>
        </w:rPr>
        <w:t>D</w:t>
      </w:r>
      <w:r w:rsidRPr="00111281">
        <w:rPr>
          <w:rFonts w:ascii="Arial" w:hAnsi="Arial" w:cs="Arial"/>
        </w:rPr>
        <w:t>irector</w:t>
      </w:r>
      <w:r w:rsidR="008C4EB8">
        <w:rPr>
          <w:rFonts w:ascii="Arial" w:hAnsi="Arial" w:cs="Arial"/>
        </w:rPr>
        <w:t>,</w:t>
      </w:r>
      <w:r w:rsidRPr="00111281">
        <w:rPr>
          <w:rFonts w:ascii="Arial" w:hAnsi="Arial" w:cs="Arial"/>
        </w:rPr>
        <w:t xml:space="preserve"> </w:t>
      </w:r>
      <w:proofErr w:type="spellStart"/>
      <w:r w:rsidRPr="00111281">
        <w:rPr>
          <w:rFonts w:ascii="Arial" w:hAnsi="Arial" w:cs="Arial"/>
        </w:rPr>
        <w:t>Mrs.</w:t>
      </w:r>
      <w:proofErr w:type="spellEnd"/>
      <w:r w:rsidRPr="00111281">
        <w:rPr>
          <w:rFonts w:ascii="Arial" w:hAnsi="Arial" w:cs="Arial"/>
        </w:rPr>
        <w:t xml:space="preserve"> </w:t>
      </w:r>
      <w:proofErr w:type="spellStart"/>
      <w:r w:rsidRPr="00111281">
        <w:rPr>
          <w:rFonts w:ascii="Arial" w:hAnsi="Arial" w:cs="Arial"/>
        </w:rPr>
        <w:t>Bazard</w:t>
      </w:r>
      <w:proofErr w:type="spellEnd"/>
      <w:r w:rsidR="008C4EB8">
        <w:rPr>
          <w:rFonts w:ascii="Arial" w:hAnsi="Arial" w:cs="Arial"/>
        </w:rPr>
        <w:t>,</w:t>
      </w:r>
      <w:r w:rsidRPr="00111281">
        <w:rPr>
          <w:rFonts w:ascii="Arial" w:hAnsi="Arial" w:cs="Arial"/>
        </w:rPr>
        <w:t xml:space="preserve"> for her commitment to youth development</w:t>
      </w:r>
      <w:r>
        <w:rPr>
          <w:rFonts w:ascii="Arial" w:hAnsi="Arial" w:cs="Arial"/>
        </w:rPr>
        <w:t xml:space="preserve">. “Not only does The Bahamas National Children’s Choir give these children the opportunity to develop their musical talents, but it </w:t>
      </w:r>
      <w:r w:rsidR="00B21FF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affords them the unique gift of </w:t>
      </w:r>
      <w:r w:rsidR="008C4EB8">
        <w:rPr>
          <w:rFonts w:ascii="Arial" w:hAnsi="Arial" w:cs="Arial"/>
        </w:rPr>
        <w:t xml:space="preserve">travelling the world and </w:t>
      </w:r>
      <w:bookmarkStart w:id="0" w:name="_GoBack"/>
      <w:bookmarkEnd w:id="0"/>
      <w:r w:rsidR="00B21FF6">
        <w:rPr>
          <w:rFonts w:ascii="Arial" w:hAnsi="Arial" w:cs="Arial"/>
        </w:rPr>
        <w:t>experiencing other cultures.</w:t>
      </w:r>
      <w:r>
        <w:rPr>
          <w:rFonts w:ascii="Arial" w:hAnsi="Arial" w:cs="Arial"/>
        </w:rPr>
        <w:t xml:space="preserve"> </w:t>
      </w:r>
      <w:r w:rsidR="00B21FF6">
        <w:rPr>
          <w:rFonts w:ascii="Arial" w:hAnsi="Arial" w:cs="Arial"/>
        </w:rPr>
        <w:t>The positive effects of this exposure is tremendous, from building self-esteem, courage and resiliency to inspiring them about their future. Fidelity is pleased to be a part of that experience.”</w:t>
      </w:r>
    </w:p>
    <w:p w:rsidR="00B21FF6" w:rsidRPr="00B21FF6" w:rsidRDefault="00B21FF6" w:rsidP="008C4EB8">
      <w:pPr>
        <w:jc w:val="both"/>
        <w:rPr>
          <w:rFonts w:ascii="Arial" w:hAnsi="Arial" w:cs="Arial"/>
        </w:rPr>
      </w:pPr>
      <w:r w:rsidRPr="00B21FF6">
        <w:rPr>
          <w:rFonts w:ascii="Arial" w:hAnsi="Arial" w:cs="Arial"/>
        </w:rPr>
        <w:t>Fidelity’s sponsorship allows students</w:t>
      </w:r>
      <w:r w:rsidR="008C4EB8">
        <w:rPr>
          <w:rFonts w:ascii="Arial" w:hAnsi="Arial" w:cs="Arial"/>
        </w:rPr>
        <w:t>,</w:t>
      </w:r>
      <w:r w:rsidRPr="00B21FF6">
        <w:rPr>
          <w:rFonts w:ascii="Arial" w:hAnsi="Arial" w:cs="Arial"/>
        </w:rPr>
        <w:t xml:space="preserve"> Joshua and </w:t>
      </w:r>
      <w:proofErr w:type="spellStart"/>
      <w:r w:rsidRPr="00B21FF6">
        <w:rPr>
          <w:rFonts w:ascii="Arial" w:hAnsi="Arial" w:cs="Arial"/>
        </w:rPr>
        <w:t>Waynette</w:t>
      </w:r>
      <w:proofErr w:type="spellEnd"/>
      <w:r w:rsidRPr="00B21FF6">
        <w:rPr>
          <w:rFonts w:ascii="Arial" w:hAnsi="Arial" w:cs="Arial"/>
        </w:rPr>
        <w:t xml:space="preserve"> Munnings</w:t>
      </w:r>
      <w:r w:rsidR="008C4EB8">
        <w:rPr>
          <w:rFonts w:ascii="Arial" w:hAnsi="Arial" w:cs="Arial"/>
        </w:rPr>
        <w:t>,</w:t>
      </w:r>
      <w:r w:rsidRPr="00B21FF6">
        <w:rPr>
          <w:rFonts w:ascii="Arial" w:hAnsi="Arial" w:cs="Arial"/>
        </w:rPr>
        <w:t xml:space="preserve"> to travel to Washington. The group is expected to tour the state during July 14th – 19th.  </w:t>
      </w:r>
    </w:p>
    <w:p w:rsidR="003C4A78" w:rsidRDefault="003C4A78" w:rsidP="008F7E3E">
      <w:pPr>
        <w:jc w:val="center"/>
        <w:rPr>
          <w:rFonts w:ascii="Tahoma" w:hAnsi="Tahoma" w:cs="Tahoma"/>
          <w:sz w:val="24"/>
          <w:szCs w:val="24"/>
        </w:rPr>
      </w:pPr>
    </w:p>
    <w:p w:rsidR="00E65297" w:rsidRDefault="00E65297" w:rsidP="008F7E3E">
      <w:pPr>
        <w:jc w:val="center"/>
        <w:rPr>
          <w:rFonts w:ascii="Tahoma" w:hAnsi="Tahoma" w:cs="Tahoma"/>
          <w:sz w:val="24"/>
          <w:szCs w:val="24"/>
        </w:rPr>
      </w:pPr>
      <w:r w:rsidRPr="00E65297">
        <w:rPr>
          <w:rFonts w:ascii="Tahoma" w:hAnsi="Tahoma" w:cs="Tahoma"/>
          <w:noProof/>
          <w:sz w:val="24"/>
          <w:szCs w:val="24"/>
          <w:lang w:val="en-US" w:eastAsia="en-US"/>
        </w:rPr>
        <w:drawing>
          <wp:inline distT="0" distB="0" distL="0" distR="0">
            <wp:extent cx="5940717" cy="3934761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bsrvfs2\company\Marketing\PHOTOS\FBB\ICan - April 2016\_DSC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17" cy="39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97" w:rsidRPr="00E65297" w:rsidRDefault="00E65297" w:rsidP="00E65297">
      <w:pPr>
        <w:jc w:val="both"/>
        <w:rPr>
          <w:rFonts w:ascii="Tahoma" w:hAnsi="Tahoma" w:cs="Tahoma"/>
          <w:sz w:val="20"/>
          <w:szCs w:val="20"/>
        </w:rPr>
      </w:pPr>
      <w:r w:rsidRPr="00E65297">
        <w:rPr>
          <w:rFonts w:ascii="Tahoma" w:hAnsi="Tahoma" w:cs="Tahoma"/>
          <w:sz w:val="20"/>
          <w:szCs w:val="20"/>
        </w:rPr>
        <w:t xml:space="preserve">From </w:t>
      </w:r>
      <w:r>
        <w:rPr>
          <w:rFonts w:ascii="Tahoma" w:hAnsi="Tahoma" w:cs="Tahoma"/>
          <w:sz w:val="20"/>
          <w:szCs w:val="20"/>
        </w:rPr>
        <w:t>le</w:t>
      </w:r>
      <w:r w:rsidRPr="00E65297">
        <w:rPr>
          <w:rFonts w:ascii="Tahoma" w:hAnsi="Tahoma" w:cs="Tahoma"/>
          <w:sz w:val="20"/>
          <w:szCs w:val="20"/>
        </w:rPr>
        <w:t xml:space="preserve">ft to right: </w:t>
      </w:r>
      <w:r w:rsidR="00B21FF6">
        <w:rPr>
          <w:rFonts w:ascii="Tahoma" w:hAnsi="Tahoma" w:cs="Tahoma"/>
          <w:sz w:val="20"/>
          <w:szCs w:val="20"/>
        </w:rPr>
        <w:t>Odia Gaskin</w:t>
      </w:r>
      <w:r w:rsidRPr="00E65297">
        <w:rPr>
          <w:rFonts w:ascii="Tahoma" w:hAnsi="Tahoma" w:cs="Tahoma"/>
          <w:sz w:val="20"/>
          <w:szCs w:val="20"/>
        </w:rPr>
        <w:t xml:space="preserve">, </w:t>
      </w:r>
      <w:r w:rsidR="00B21FF6">
        <w:rPr>
          <w:rFonts w:ascii="Tahoma" w:hAnsi="Tahoma" w:cs="Tahoma"/>
          <w:sz w:val="20"/>
          <w:szCs w:val="20"/>
        </w:rPr>
        <w:t xml:space="preserve">Financial Centre Manager, Fidelity Bank; Patricia </w:t>
      </w:r>
      <w:proofErr w:type="spellStart"/>
      <w:r w:rsidR="00B21FF6">
        <w:rPr>
          <w:rFonts w:ascii="Tahoma" w:hAnsi="Tahoma" w:cs="Tahoma"/>
          <w:sz w:val="20"/>
          <w:szCs w:val="20"/>
        </w:rPr>
        <w:t>Bazard</w:t>
      </w:r>
      <w:proofErr w:type="spellEnd"/>
      <w:r w:rsidR="00B21FF6">
        <w:rPr>
          <w:rFonts w:ascii="Tahoma" w:hAnsi="Tahoma" w:cs="Tahoma"/>
          <w:sz w:val="20"/>
          <w:szCs w:val="20"/>
        </w:rPr>
        <w:t xml:space="preserve">, </w:t>
      </w:r>
      <w:r w:rsidR="00C16846">
        <w:rPr>
          <w:rFonts w:ascii="Tahoma" w:hAnsi="Tahoma" w:cs="Tahoma"/>
          <w:sz w:val="20"/>
          <w:szCs w:val="20"/>
        </w:rPr>
        <w:t xml:space="preserve">Director, </w:t>
      </w:r>
      <w:r w:rsidR="00B21FF6">
        <w:rPr>
          <w:rFonts w:ascii="Tahoma" w:hAnsi="Tahoma" w:cs="Tahoma"/>
          <w:sz w:val="20"/>
          <w:szCs w:val="20"/>
        </w:rPr>
        <w:t>Bahamas National Children’s Choir</w:t>
      </w:r>
      <w:r w:rsidR="00C16846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C16846">
        <w:rPr>
          <w:rFonts w:ascii="Tahoma" w:hAnsi="Tahoma" w:cs="Tahoma"/>
          <w:sz w:val="20"/>
          <w:szCs w:val="20"/>
        </w:rPr>
        <w:t>Waynette</w:t>
      </w:r>
      <w:proofErr w:type="spellEnd"/>
      <w:r w:rsidR="00C16846">
        <w:rPr>
          <w:rFonts w:ascii="Tahoma" w:hAnsi="Tahoma" w:cs="Tahoma"/>
          <w:sz w:val="20"/>
          <w:szCs w:val="20"/>
        </w:rPr>
        <w:t xml:space="preserve"> Munnings, Member, Bahamas National Children’s Choir;</w:t>
      </w:r>
      <w:r w:rsidR="00B21FF6">
        <w:rPr>
          <w:rFonts w:ascii="Tahoma" w:hAnsi="Tahoma" w:cs="Tahoma"/>
          <w:sz w:val="20"/>
          <w:szCs w:val="20"/>
        </w:rPr>
        <w:t xml:space="preserve"> </w:t>
      </w:r>
      <w:r w:rsidRPr="00E65297">
        <w:rPr>
          <w:rFonts w:ascii="Tahoma" w:hAnsi="Tahoma" w:cs="Tahoma"/>
          <w:sz w:val="20"/>
          <w:szCs w:val="20"/>
        </w:rPr>
        <w:t>Tangela Albury, Chief of Compliance, Donations Committee Chair, Fidelity Group of Companies</w:t>
      </w:r>
      <w:r w:rsidR="00C16846">
        <w:rPr>
          <w:rFonts w:ascii="Tahoma" w:hAnsi="Tahoma" w:cs="Tahoma"/>
          <w:sz w:val="20"/>
          <w:szCs w:val="20"/>
        </w:rPr>
        <w:t>; Joshua Munnings,</w:t>
      </w:r>
      <w:r w:rsidRPr="00E65297">
        <w:rPr>
          <w:rFonts w:ascii="Tahoma" w:hAnsi="Tahoma" w:cs="Tahoma"/>
          <w:sz w:val="20"/>
          <w:szCs w:val="20"/>
        </w:rPr>
        <w:t xml:space="preserve"> </w:t>
      </w:r>
      <w:r w:rsidR="00C16846" w:rsidRPr="00C16846">
        <w:rPr>
          <w:rFonts w:ascii="Tahoma" w:hAnsi="Tahoma" w:cs="Tahoma"/>
          <w:sz w:val="20"/>
          <w:szCs w:val="20"/>
        </w:rPr>
        <w:t>Member, Bahamas National Children’s Choir</w:t>
      </w:r>
      <w:r w:rsidR="00C16846">
        <w:rPr>
          <w:rFonts w:ascii="Tahoma" w:hAnsi="Tahoma" w:cs="Tahoma"/>
          <w:sz w:val="20"/>
          <w:szCs w:val="20"/>
        </w:rPr>
        <w:t xml:space="preserve">; Parent of </w:t>
      </w:r>
      <w:proofErr w:type="spellStart"/>
      <w:r w:rsidR="00C16846">
        <w:rPr>
          <w:rFonts w:ascii="Tahoma" w:hAnsi="Tahoma" w:cs="Tahoma"/>
          <w:sz w:val="20"/>
          <w:szCs w:val="20"/>
        </w:rPr>
        <w:t>Waynette</w:t>
      </w:r>
      <w:proofErr w:type="spellEnd"/>
      <w:r w:rsidR="00C16846">
        <w:rPr>
          <w:rFonts w:ascii="Tahoma" w:hAnsi="Tahoma" w:cs="Tahoma"/>
          <w:sz w:val="20"/>
          <w:szCs w:val="20"/>
        </w:rPr>
        <w:t xml:space="preserve"> and Joshua. </w:t>
      </w:r>
    </w:p>
    <w:p w:rsidR="0012616A" w:rsidRPr="00A34ED6" w:rsidRDefault="0012616A" w:rsidP="008F7E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###</w:t>
      </w:r>
    </w:p>
    <w:p w:rsidR="0012616A" w:rsidRPr="0019785B" w:rsidRDefault="0012616A" w:rsidP="0012616A">
      <w:pPr>
        <w:jc w:val="both"/>
        <w:rPr>
          <w:rFonts w:ascii="Arial" w:hAnsi="Arial" w:cs="Arial"/>
          <w:b/>
        </w:rPr>
      </w:pPr>
      <w:r w:rsidRPr="0019785B">
        <w:rPr>
          <w:rFonts w:ascii="Arial" w:hAnsi="Arial" w:cs="Arial"/>
          <w:b/>
        </w:rPr>
        <w:t>About Fidelity</w:t>
      </w:r>
    </w:p>
    <w:p w:rsidR="0012616A" w:rsidRPr="0019785B" w:rsidRDefault="0012616A" w:rsidP="0012616A">
      <w:pPr>
        <w:jc w:val="both"/>
        <w:rPr>
          <w:rFonts w:ascii="Arial" w:hAnsi="Arial" w:cs="Arial"/>
          <w:sz w:val="16"/>
          <w:szCs w:val="16"/>
        </w:rPr>
      </w:pPr>
      <w:r w:rsidRPr="0019785B">
        <w:rPr>
          <w:rFonts w:ascii="Arial" w:hAnsi="Arial" w:cs="Arial"/>
          <w:sz w:val="16"/>
          <w:szCs w:val="16"/>
        </w:rPr>
        <w:t xml:space="preserve">Fidelity Bank (Bahamas) Limited is a 75% held subsidiary of Fidelity Bank &amp; Trust International Limited (FBT) with the balance owned by the Bahamian public.  FBT is a bank holding company incorporated in The </w:t>
      </w:r>
      <w:r w:rsidRPr="0019785B">
        <w:rPr>
          <w:rFonts w:ascii="Arial" w:hAnsi="Arial" w:cs="Arial"/>
          <w:sz w:val="16"/>
          <w:szCs w:val="16"/>
        </w:rPr>
        <w:lastRenderedPageBreak/>
        <w:t>Bahamas with licensed retail banking subsidiaries in The Bahamas and the Cayman Islands.  FBT operates primarily in the personal banking segment and has consolidated assets of over $600 million.  FBT also has a joint venture with Royal Bank of Canada which provides investment banking, corporate finance, and wealth management services through a 50/50 ownership of Royal Fidelity Merchant Bank &amp;Trust Limited, which has operations in The Bahamas and Barbados.</w:t>
      </w:r>
    </w:p>
    <w:p w:rsidR="0012616A" w:rsidRPr="0012616A" w:rsidRDefault="0012616A" w:rsidP="0012616A">
      <w:pPr>
        <w:spacing w:after="0"/>
        <w:jc w:val="both"/>
        <w:rPr>
          <w:rFonts w:ascii="Arial" w:hAnsi="Arial" w:cs="Arial"/>
          <w:b/>
        </w:rPr>
      </w:pPr>
      <w:r w:rsidRPr="0012616A">
        <w:rPr>
          <w:rFonts w:ascii="Arial" w:hAnsi="Arial" w:cs="Arial"/>
          <w:b/>
        </w:rPr>
        <w:t>For more information contact:</w:t>
      </w:r>
    </w:p>
    <w:p w:rsidR="0012616A" w:rsidRPr="0012616A" w:rsidRDefault="0012616A" w:rsidP="0012616A">
      <w:pPr>
        <w:spacing w:after="0"/>
        <w:jc w:val="both"/>
        <w:rPr>
          <w:rFonts w:ascii="Arial" w:hAnsi="Arial" w:cs="Arial"/>
          <w:b/>
        </w:rPr>
      </w:pPr>
      <w:r w:rsidRPr="0012616A">
        <w:rPr>
          <w:rFonts w:ascii="Arial" w:hAnsi="Arial" w:cs="Arial"/>
          <w:b/>
        </w:rPr>
        <w:t>Antonio Saunders</w:t>
      </w:r>
    </w:p>
    <w:p w:rsidR="0012616A" w:rsidRPr="0012616A" w:rsidRDefault="0012616A" w:rsidP="0012616A">
      <w:pPr>
        <w:spacing w:after="0"/>
        <w:jc w:val="both"/>
        <w:rPr>
          <w:rFonts w:ascii="Arial" w:hAnsi="Arial" w:cs="Arial"/>
          <w:b/>
        </w:rPr>
      </w:pPr>
      <w:r w:rsidRPr="0012616A">
        <w:rPr>
          <w:rFonts w:ascii="Arial" w:hAnsi="Arial" w:cs="Arial"/>
          <w:b/>
        </w:rPr>
        <w:t>T.356.7764 Ext. 3129</w:t>
      </w:r>
      <w:r w:rsidRPr="0012616A">
        <w:rPr>
          <w:rFonts w:ascii="Arial" w:hAnsi="Arial" w:cs="Arial"/>
          <w:b/>
        </w:rPr>
        <w:tab/>
      </w:r>
    </w:p>
    <w:p w:rsidR="0012616A" w:rsidRDefault="0012616A" w:rsidP="0012616A">
      <w:pPr>
        <w:spacing w:after="0"/>
        <w:jc w:val="both"/>
        <w:rPr>
          <w:rFonts w:ascii="Arial" w:hAnsi="Arial" w:cs="Arial"/>
          <w:b/>
          <w:u w:val="single"/>
        </w:rPr>
      </w:pPr>
      <w:r w:rsidRPr="0012616A"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 xml:space="preserve"> </w:t>
      </w:r>
      <w:hyperlink r:id="rId7" w:history="1">
        <w:r w:rsidRPr="009D78FA">
          <w:rPr>
            <w:rStyle w:val="Hyperlink"/>
            <w:rFonts w:ascii="Arial" w:hAnsi="Arial" w:cs="Arial"/>
            <w:b/>
          </w:rPr>
          <w:t>marketing@fidelitybahamas.com</w:t>
        </w:r>
      </w:hyperlink>
    </w:p>
    <w:p w:rsidR="0012616A" w:rsidRPr="0012616A" w:rsidRDefault="0012616A" w:rsidP="0012616A">
      <w:pPr>
        <w:spacing w:after="0"/>
        <w:jc w:val="both"/>
        <w:rPr>
          <w:rFonts w:ascii="Arial" w:hAnsi="Arial" w:cs="Arial"/>
          <w:b/>
        </w:rPr>
      </w:pPr>
    </w:p>
    <w:sectPr w:rsidR="0012616A" w:rsidRPr="0012616A" w:rsidSect="000F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9A"/>
    <w:rsid w:val="0002047C"/>
    <w:rsid w:val="000468DB"/>
    <w:rsid w:val="00086BD2"/>
    <w:rsid w:val="00094F0D"/>
    <w:rsid w:val="000C38B8"/>
    <w:rsid w:val="000F1430"/>
    <w:rsid w:val="00105D01"/>
    <w:rsid w:val="00111281"/>
    <w:rsid w:val="0012616A"/>
    <w:rsid w:val="0017218D"/>
    <w:rsid w:val="001C6D51"/>
    <w:rsid w:val="00202A29"/>
    <w:rsid w:val="002227C5"/>
    <w:rsid w:val="002228BB"/>
    <w:rsid w:val="002B2403"/>
    <w:rsid w:val="002C4B94"/>
    <w:rsid w:val="002D7D4C"/>
    <w:rsid w:val="003458BC"/>
    <w:rsid w:val="00345CB8"/>
    <w:rsid w:val="00350EA6"/>
    <w:rsid w:val="00352FE7"/>
    <w:rsid w:val="00363029"/>
    <w:rsid w:val="0037233D"/>
    <w:rsid w:val="003A7B9B"/>
    <w:rsid w:val="003B3AB8"/>
    <w:rsid w:val="003C4A78"/>
    <w:rsid w:val="003E3839"/>
    <w:rsid w:val="0045624A"/>
    <w:rsid w:val="00480ED2"/>
    <w:rsid w:val="00496914"/>
    <w:rsid w:val="004D0DED"/>
    <w:rsid w:val="004F0995"/>
    <w:rsid w:val="00573694"/>
    <w:rsid w:val="0059615A"/>
    <w:rsid w:val="005A03E7"/>
    <w:rsid w:val="005C5739"/>
    <w:rsid w:val="006019CE"/>
    <w:rsid w:val="00613AE5"/>
    <w:rsid w:val="006321F3"/>
    <w:rsid w:val="00651528"/>
    <w:rsid w:val="006525EC"/>
    <w:rsid w:val="00671FCB"/>
    <w:rsid w:val="006D314C"/>
    <w:rsid w:val="006F0B8B"/>
    <w:rsid w:val="00715518"/>
    <w:rsid w:val="00720410"/>
    <w:rsid w:val="00745B24"/>
    <w:rsid w:val="0075261C"/>
    <w:rsid w:val="0076415C"/>
    <w:rsid w:val="007A6527"/>
    <w:rsid w:val="007B11FF"/>
    <w:rsid w:val="007F5015"/>
    <w:rsid w:val="00804257"/>
    <w:rsid w:val="00843774"/>
    <w:rsid w:val="00850C6B"/>
    <w:rsid w:val="008C4EB8"/>
    <w:rsid w:val="008F7E3E"/>
    <w:rsid w:val="009161F9"/>
    <w:rsid w:val="00940A5C"/>
    <w:rsid w:val="00944C17"/>
    <w:rsid w:val="00946B87"/>
    <w:rsid w:val="00955846"/>
    <w:rsid w:val="009A2879"/>
    <w:rsid w:val="00A0648D"/>
    <w:rsid w:val="00A1706F"/>
    <w:rsid w:val="00A23FB7"/>
    <w:rsid w:val="00A32A8F"/>
    <w:rsid w:val="00A57976"/>
    <w:rsid w:val="00A72D32"/>
    <w:rsid w:val="00A82D90"/>
    <w:rsid w:val="00B16BCA"/>
    <w:rsid w:val="00B21FF6"/>
    <w:rsid w:val="00B41915"/>
    <w:rsid w:val="00C16846"/>
    <w:rsid w:val="00C31C79"/>
    <w:rsid w:val="00C545D8"/>
    <w:rsid w:val="00C800E1"/>
    <w:rsid w:val="00C87594"/>
    <w:rsid w:val="00C940B7"/>
    <w:rsid w:val="00CA4ADE"/>
    <w:rsid w:val="00CF58A4"/>
    <w:rsid w:val="00D45CCE"/>
    <w:rsid w:val="00D60B03"/>
    <w:rsid w:val="00D7062E"/>
    <w:rsid w:val="00D722A6"/>
    <w:rsid w:val="00DD64E7"/>
    <w:rsid w:val="00DE68D1"/>
    <w:rsid w:val="00DF134B"/>
    <w:rsid w:val="00E132F8"/>
    <w:rsid w:val="00E53EF7"/>
    <w:rsid w:val="00E65297"/>
    <w:rsid w:val="00E739BA"/>
    <w:rsid w:val="00E8709A"/>
    <w:rsid w:val="00EB1660"/>
    <w:rsid w:val="00EC213B"/>
    <w:rsid w:val="00EE18B3"/>
    <w:rsid w:val="00F17AE9"/>
    <w:rsid w:val="00F5640F"/>
    <w:rsid w:val="00F90EB3"/>
    <w:rsid w:val="00FD0D50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0B308-4B78-4BF3-91A5-785F198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0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A"/>
    <w:rPr>
      <w:rFonts w:ascii="Tahoma" w:hAnsi="Tahoma" w:cs="Tahoma"/>
      <w:sz w:val="16"/>
      <w:szCs w:val="16"/>
      <w:lang w:val="en-029"/>
    </w:rPr>
  </w:style>
  <w:style w:type="character" w:customStyle="1" w:styleId="textexposedshow">
    <w:name w:val="text_exposed_show"/>
    <w:basedOn w:val="DefaultParagraphFont"/>
    <w:rsid w:val="00F5640F"/>
  </w:style>
  <w:style w:type="character" w:customStyle="1" w:styleId="apple-converted-space">
    <w:name w:val="apple-converted-space"/>
    <w:basedOn w:val="DefaultParagraphFont"/>
    <w:rsid w:val="00F5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fidelitybaha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B8642.CB58A9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Group of Companies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rissie.demeritte</dc:creator>
  <cp:lastModifiedBy>Cherilyn T. Bethel</cp:lastModifiedBy>
  <cp:revision>2</cp:revision>
  <cp:lastPrinted>2011-01-28T17:08:00Z</cp:lastPrinted>
  <dcterms:created xsi:type="dcterms:W3CDTF">2016-07-12T15:59:00Z</dcterms:created>
  <dcterms:modified xsi:type="dcterms:W3CDTF">2016-07-12T15:59:00Z</dcterms:modified>
</cp:coreProperties>
</file>